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68" w:rsidRPr="003F377E" w:rsidRDefault="00524568" w:rsidP="00524568">
      <w:pPr>
        <w:shd w:val="clear" w:color="auto" w:fill="FFFFFF"/>
        <w:spacing w:before="15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3F37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Развлечение для детей в летний период</w:t>
      </w:r>
    </w:p>
    <w:p w:rsidR="00000000" w:rsidRDefault="00524568" w:rsidP="00524568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3F377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«Праздник воздушных шаров и мыльных пузырей»</w:t>
      </w:r>
    </w:p>
    <w:p w:rsidR="00524568" w:rsidRPr="00524568" w:rsidRDefault="00524568" w:rsidP="007352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524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– удивительная пора, когда детям можно вдоволь гулять, бегать, прыгать, веселиться. </w:t>
      </w:r>
    </w:p>
    <w:p w:rsidR="00524568" w:rsidRDefault="00524568" w:rsidP="0052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524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17 июля в нашем детском саду прош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е</w:t>
      </w:r>
      <w:r w:rsidRPr="005245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необычный праздник – «Праздник воздушных шаров и мыльных пузырей».</w:t>
      </w:r>
    </w:p>
    <w:p w:rsidR="00524568" w:rsidRDefault="00524568" w:rsidP="0052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Ребята решили отправиться на мыльном пузыре в страну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</w:t>
      </w:r>
      <w:r w:rsidRPr="0052456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оздушных шаров и мыльных пузырей.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Там они встретили весёлого клоуна 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Капитошку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 которы</w:t>
      </w:r>
      <w:r w:rsidR="007352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й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предложил поиграть с воздушными шарами и мыльными пузырями. Дети поучаствовали  </w:t>
      </w:r>
      <w:r w:rsidR="000F154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разных весёлых эстафетах: «Забава </w:t>
      </w:r>
      <w:r w:rsidR="007352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воздушными шарами», «</w:t>
      </w:r>
      <w:r w:rsidR="007352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Шар над головой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7352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,  «Шарики, домой!» и др.  </w:t>
      </w:r>
    </w:p>
    <w:p w:rsidR="007352A9" w:rsidRPr="007352A9" w:rsidRDefault="007352A9" w:rsidP="00524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Конечно же, р</w:t>
      </w:r>
      <w:r w:rsidR="000F154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ебята танцевали, веселились.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Клоун</w:t>
      </w:r>
      <w:r w:rsidR="000F154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предложил </w:t>
      </w:r>
      <w:proofErr w:type="gramStart"/>
      <w:r w:rsidR="000F154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устроить весёлую дискотеку с мыльными пузырями и подарил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F154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каждому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заветную баночку и вся детская площадка была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в ярких мыльных пузырях.</w:t>
      </w:r>
      <w:r w:rsidRPr="007352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52A9">
        <w:rPr>
          <w:rFonts w:ascii="Times New Roman" w:hAnsi="Times New Roman" w:cs="Times New Roman"/>
          <w:sz w:val="28"/>
          <w:szCs w:val="24"/>
          <w:shd w:val="clear" w:color="auto" w:fill="FFFFFF"/>
        </w:rPr>
        <w:t>Пускание мыльных пузырей – одна из самых незатейливых, но при этом самых весёлых детских забав.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7352A9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Ребята были очень довольны и счастливы. Ведь мыльные </w:t>
      </w:r>
      <w:r w:rsidR="000F154A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пузыри и воздушные шары</w:t>
      </w:r>
      <w:r w:rsidRPr="007352A9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 xml:space="preserve"> для них - это волшебство.</w:t>
      </w:r>
    </w:p>
    <w:p w:rsidR="00524568" w:rsidRDefault="007352A9" w:rsidP="005245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праздника дети получили от Капитошки сладкое угощение.</w:t>
      </w:r>
    </w:p>
    <w:p w:rsidR="007352A9" w:rsidRPr="000F154A" w:rsidRDefault="000F154A" w:rsidP="005245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28"/>
        </w:rPr>
      </w:pPr>
      <w:r w:rsidRPr="000F154A">
        <w:rPr>
          <w:rFonts w:ascii="Times New Roman" w:hAnsi="Times New Roman" w:cs="Times New Roman"/>
          <w:sz w:val="28"/>
          <w:bdr w:val="none" w:sz="0" w:space="0" w:color="auto" w:frame="1"/>
        </w:rPr>
        <w:t>Праздник получился весёлый, забавный, энергичный</w:t>
      </w:r>
      <w:r>
        <w:rPr>
          <w:rFonts w:ascii="Times New Roman" w:hAnsi="Times New Roman" w:cs="Times New Roman"/>
          <w:sz w:val="28"/>
          <w:bdr w:val="none" w:sz="0" w:space="0" w:color="auto" w:frame="1"/>
        </w:rPr>
        <w:t>!</w:t>
      </w:r>
    </w:p>
    <w:sectPr w:rsidR="007352A9" w:rsidRPr="000F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24568"/>
    <w:rsid w:val="000F154A"/>
    <w:rsid w:val="00524568"/>
    <w:rsid w:val="0073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2024-07-17T05:48:00Z</dcterms:created>
  <dcterms:modified xsi:type="dcterms:W3CDTF">2024-07-17T06:13:00Z</dcterms:modified>
</cp:coreProperties>
</file>